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7823"/>
      </w:tblGrid>
      <w:tr w:rsidR="003D1F80" w:rsidRPr="00EA101F" w:rsidTr="00D13F2F">
        <w:trPr>
          <w:trHeight w:val="432"/>
        </w:trPr>
        <w:tc>
          <w:tcPr>
            <w:tcW w:w="2268" w:type="dxa"/>
            <w:vAlign w:val="center"/>
          </w:tcPr>
          <w:p w:rsidR="003D1F80" w:rsidRPr="00EA101F" w:rsidRDefault="003D1F80" w:rsidP="00D13F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101F">
              <w:rPr>
                <w:rFonts w:ascii="Arial" w:hAnsi="Arial" w:cs="Arial"/>
                <w:b/>
                <w:sz w:val="16"/>
                <w:szCs w:val="16"/>
              </w:rPr>
              <w:t>Position / Job Title</w:t>
            </w:r>
          </w:p>
        </w:tc>
        <w:tc>
          <w:tcPr>
            <w:tcW w:w="7497" w:type="dxa"/>
            <w:shd w:val="clear" w:color="auto" w:fill="auto"/>
            <w:vAlign w:val="center"/>
          </w:tcPr>
          <w:p w:rsidR="003D1F80" w:rsidRPr="00EA101F" w:rsidRDefault="003D1F80" w:rsidP="00D13F2F">
            <w:pPr>
              <w:pStyle w:val="TableText"/>
              <w:ind w:left="84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r w:rsidRPr="00EA101F">
              <w:rPr>
                <w:rFonts w:ascii="Arial" w:hAnsi="Arial" w:cs="Arial"/>
                <w:b/>
                <w:sz w:val="16"/>
                <w:szCs w:val="16"/>
              </w:rPr>
              <w:t>Unit Head – Home Remittance Marketing (OG-II / OG-I)</w:t>
            </w:r>
            <w:bookmarkEnd w:id="0"/>
          </w:p>
        </w:tc>
      </w:tr>
      <w:tr w:rsidR="003D1F80" w:rsidRPr="005F6DEF" w:rsidTr="00D13F2F">
        <w:trPr>
          <w:trHeight w:val="432"/>
        </w:trPr>
        <w:tc>
          <w:tcPr>
            <w:tcW w:w="2268" w:type="dxa"/>
            <w:vAlign w:val="center"/>
          </w:tcPr>
          <w:p w:rsidR="003D1F80" w:rsidRPr="00EA101F" w:rsidRDefault="003D1F80" w:rsidP="00D13F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101F">
              <w:rPr>
                <w:rFonts w:ascii="Arial" w:hAnsi="Arial" w:cs="Arial"/>
                <w:b/>
                <w:sz w:val="16"/>
                <w:szCs w:val="16"/>
              </w:rPr>
              <w:t>Reporting to</w:t>
            </w:r>
          </w:p>
        </w:tc>
        <w:tc>
          <w:tcPr>
            <w:tcW w:w="7497" w:type="dxa"/>
            <w:shd w:val="clear" w:color="auto" w:fill="auto"/>
            <w:vAlign w:val="center"/>
          </w:tcPr>
          <w:p w:rsidR="003D1F80" w:rsidRPr="005F6DEF" w:rsidRDefault="003D1F80" w:rsidP="00D13F2F">
            <w:pPr>
              <w:pStyle w:val="TableText"/>
              <w:ind w:left="8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6DEF">
              <w:rPr>
                <w:rFonts w:ascii="Arial" w:hAnsi="Arial" w:cs="Arial"/>
                <w:sz w:val="16"/>
                <w:szCs w:val="16"/>
              </w:rPr>
              <w:t>Wing Head – Product Development, Internal Controls &amp; Monitoring</w:t>
            </w:r>
          </w:p>
        </w:tc>
      </w:tr>
      <w:tr w:rsidR="003D1F80" w:rsidRPr="00EA101F" w:rsidTr="00D13F2F">
        <w:trPr>
          <w:trHeight w:val="818"/>
        </w:trPr>
        <w:tc>
          <w:tcPr>
            <w:tcW w:w="2268" w:type="dxa"/>
            <w:vAlign w:val="center"/>
          </w:tcPr>
          <w:p w:rsidR="003D1F80" w:rsidRPr="00EA101F" w:rsidRDefault="003D1F80" w:rsidP="00D13F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101F">
              <w:rPr>
                <w:rFonts w:ascii="Arial" w:hAnsi="Arial" w:cs="Arial"/>
                <w:b/>
                <w:sz w:val="16"/>
                <w:szCs w:val="16"/>
              </w:rPr>
              <w:t>Educational /</w:t>
            </w:r>
          </w:p>
          <w:p w:rsidR="003D1F80" w:rsidRPr="00EA101F" w:rsidRDefault="003D1F80" w:rsidP="00D13F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101F">
              <w:rPr>
                <w:rFonts w:ascii="Arial" w:hAnsi="Arial" w:cs="Arial"/>
                <w:b/>
                <w:sz w:val="16"/>
                <w:szCs w:val="16"/>
              </w:rPr>
              <w:t>Professional Qualification</w:t>
            </w:r>
          </w:p>
        </w:tc>
        <w:tc>
          <w:tcPr>
            <w:tcW w:w="7497" w:type="dxa"/>
            <w:shd w:val="clear" w:color="auto" w:fill="auto"/>
            <w:vAlign w:val="center"/>
          </w:tcPr>
          <w:p w:rsidR="003D1F80" w:rsidRPr="00EA101F" w:rsidRDefault="003D1F80" w:rsidP="00D13F2F">
            <w:pPr>
              <w:pStyle w:val="TableText"/>
              <w:numPr>
                <w:ilvl w:val="0"/>
                <w:numId w:val="1"/>
              </w:numPr>
              <w:ind w:left="448" w:hanging="36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101F">
              <w:rPr>
                <w:rFonts w:ascii="Arial" w:hAnsi="Arial" w:cs="Arial"/>
                <w:sz w:val="16"/>
                <w:szCs w:val="16"/>
              </w:rPr>
              <w:t>Minimum Graduation or equivalent from a local or international university / college / institute recognized by the HEC</w:t>
            </w:r>
          </w:p>
          <w:p w:rsidR="003D1F80" w:rsidRPr="00EA101F" w:rsidRDefault="003D1F80" w:rsidP="00D13F2F">
            <w:pPr>
              <w:pStyle w:val="TableText"/>
              <w:numPr>
                <w:ilvl w:val="0"/>
                <w:numId w:val="1"/>
              </w:numPr>
              <w:ind w:left="448" w:hanging="36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101F">
              <w:rPr>
                <w:rFonts w:ascii="Arial" w:hAnsi="Arial" w:cs="Arial"/>
                <w:sz w:val="16"/>
                <w:szCs w:val="16"/>
              </w:rPr>
              <w:t xml:space="preserve">Candidates having Bachelors or Master’s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EA101F">
              <w:rPr>
                <w:rFonts w:ascii="Arial" w:hAnsi="Arial" w:cs="Arial"/>
                <w:sz w:val="16"/>
                <w:szCs w:val="16"/>
              </w:rPr>
              <w:t>egree in Business Administration / Finance / Marketing and / or have relevant certification will be preferred</w:t>
            </w:r>
          </w:p>
        </w:tc>
      </w:tr>
      <w:tr w:rsidR="003D1F80" w:rsidRPr="00EA101F" w:rsidTr="00D13F2F">
        <w:trPr>
          <w:trHeight w:val="620"/>
        </w:trPr>
        <w:tc>
          <w:tcPr>
            <w:tcW w:w="2268" w:type="dxa"/>
            <w:vAlign w:val="center"/>
          </w:tcPr>
          <w:p w:rsidR="003D1F80" w:rsidRPr="00EA101F" w:rsidRDefault="003D1F80" w:rsidP="00D13F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101F">
              <w:rPr>
                <w:rFonts w:ascii="Arial" w:hAnsi="Arial" w:cs="Arial"/>
                <w:b/>
                <w:sz w:val="16"/>
                <w:szCs w:val="16"/>
              </w:rPr>
              <w:t>Experience</w:t>
            </w:r>
          </w:p>
        </w:tc>
        <w:tc>
          <w:tcPr>
            <w:tcW w:w="7497" w:type="dxa"/>
            <w:shd w:val="clear" w:color="auto" w:fill="auto"/>
            <w:vAlign w:val="center"/>
          </w:tcPr>
          <w:p w:rsidR="003D1F80" w:rsidRPr="00EA101F" w:rsidRDefault="003D1F80" w:rsidP="00D13F2F">
            <w:pPr>
              <w:pStyle w:val="TableText"/>
              <w:numPr>
                <w:ilvl w:val="0"/>
                <w:numId w:val="1"/>
              </w:numPr>
              <w:ind w:left="448" w:hanging="36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101F">
              <w:rPr>
                <w:rFonts w:ascii="Arial" w:hAnsi="Arial" w:cs="Arial"/>
                <w:sz w:val="16"/>
                <w:szCs w:val="16"/>
              </w:rPr>
              <w:t xml:space="preserve">Minimum 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A101F">
              <w:rPr>
                <w:rFonts w:ascii="Arial" w:hAnsi="Arial" w:cs="Arial"/>
                <w:sz w:val="16"/>
                <w:szCs w:val="16"/>
              </w:rPr>
              <w:t>4 years of banking experience with at least 02 years in the area of product management and / or as marketing officer / executive / strategist in the area of home remittance and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A101F">
              <w:rPr>
                <w:rFonts w:ascii="Arial" w:hAnsi="Arial" w:cs="Arial"/>
                <w:sz w:val="16"/>
                <w:szCs w:val="16"/>
              </w:rPr>
              <w:t>/ or payment services and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A101F">
              <w:rPr>
                <w:rFonts w:ascii="Arial" w:hAnsi="Arial" w:cs="Arial"/>
                <w:sz w:val="16"/>
                <w:szCs w:val="16"/>
              </w:rPr>
              <w:t>/ or in a similar role in financial sector would be preferred</w:t>
            </w:r>
          </w:p>
        </w:tc>
      </w:tr>
      <w:tr w:rsidR="003D1F80" w:rsidRPr="00EA101F" w:rsidTr="00D13F2F">
        <w:trPr>
          <w:trHeight w:val="881"/>
        </w:trPr>
        <w:tc>
          <w:tcPr>
            <w:tcW w:w="2268" w:type="dxa"/>
            <w:vAlign w:val="center"/>
          </w:tcPr>
          <w:p w:rsidR="003D1F80" w:rsidRPr="00EA101F" w:rsidRDefault="003D1F80" w:rsidP="00D13F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101F">
              <w:rPr>
                <w:rFonts w:ascii="Arial" w:hAnsi="Arial" w:cs="Arial"/>
                <w:b/>
                <w:sz w:val="16"/>
                <w:szCs w:val="16"/>
              </w:rPr>
              <w:t>Other Skills / Expertise / Knowledge Required</w:t>
            </w:r>
          </w:p>
        </w:tc>
        <w:tc>
          <w:tcPr>
            <w:tcW w:w="7497" w:type="dxa"/>
            <w:shd w:val="clear" w:color="auto" w:fill="auto"/>
            <w:vAlign w:val="center"/>
          </w:tcPr>
          <w:p w:rsidR="003D1F80" w:rsidRPr="00EA101F" w:rsidRDefault="003D1F80" w:rsidP="00D13F2F">
            <w:pPr>
              <w:pStyle w:val="TableText"/>
              <w:numPr>
                <w:ilvl w:val="0"/>
                <w:numId w:val="1"/>
              </w:numPr>
              <w:ind w:left="448" w:hanging="36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Good c</w:t>
            </w:r>
            <w:r w:rsidRPr="00EA101F">
              <w:rPr>
                <w:rFonts w:ascii="Arial" w:hAnsi="Arial" w:cs="Arial"/>
                <w:sz w:val="16"/>
                <w:szCs w:val="16"/>
              </w:rPr>
              <w:t xml:space="preserve">ommunication &amp;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EA101F">
              <w:rPr>
                <w:rFonts w:ascii="Arial" w:hAnsi="Arial" w:cs="Arial"/>
                <w:sz w:val="16"/>
                <w:szCs w:val="16"/>
              </w:rPr>
              <w:t xml:space="preserve">nterpersonal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EA101F">
              <w:rPr>
                <w:rFonts w:ascii="Arial" w:hAnsi="Arial" w:cs="Arial"/>
                <w:sz w:val="16"/>
                <w:szCs w:val="16"/>
              </w:rPr>
              <w:t>kills</w:t>
            </w:r>
          </w:p>
          <w:p w:rsidR="003D1F80" w:rsidRPr="00EA101F" w:rsidRDefault="003D1F80" w:rsidP="00D13F2F">
            <w:pPr>
              <w:pStyle w:val="TableText"/>
              <w:numPr>
                <w:ilvl w:val="0"/>
                <w:numId w:val="1"/>
              </w:numPr>
              <w:ind w:left="448" w:hanging="36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101F">
              <w:rPr>
                <w:rFonts w:ascii="Arial" w:hAnsi="Arial" w:cs="Arial"/>
                <w:sz w:val="16"/>
                <w:szCs w:val="16"/>
              </w:rPr>
              <w:t>Good analytical skills</w:t>
            </w:r>
          </w:p>
          <w:p w:rsidR="003D1F80" w:rsidRPr="00EA101F" w:rsidRDefault="003D1F80" w:rsidP="00D13F2F">
            <w:pPr>
              <w:pStyle w:val="TableText"/>
              <w:numPr>
                <w:ilvl w:val="0"/>
                <w:numId w:val="1"/>
              </w:numPr>
              <w:ind w:left="448" w:hanging="36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101F">
              <w:rPr>
                <w:rFonts w:ascii="Arial" w:hAnsi="Arial" w:cs="Arial"/>
                <w:sz w:val="16"/>
                <w:szCs w:val="16"/>
              </w:rPr>
              <w:t>Excellent time management skills</w:t>
            </w:r>
          </w:p>
          <w:p w:rsidR="003D1F80" w:rsidRPr="00EA101F" w:rsidRDefault="003D1F80" w:rsidP="00D13F2F">
            <w:pPr>
              <w:pStyle w:val="TableText"/>
              <w:numPr>
                <w:ilvl w:val="0"/>
                <w:numId w:val="1"/>
              </w:numPr>
              <w:ind w:left="448" w:hanging="36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101F">
              <w:rPr>
                <w:rFonts w:ascii="Arial" w:hAnsi="Arial" w:cs="Arial"/>
                <w:sz w:val="16"/>
                <w:szCs w:val="16"/>
              </w:rPr>
              <w:t>Proficient in MS office</w:t>
            </w:r>
          </w:p>
        </w:tc>
      </w:tr>
      <w:tr w:rsidR="003D1F80" w:rsidRPr="00EA101F" w:rsidTr="00D13F2F">
        <w:trPr>
          <w:trHeight w:val="432"/>
        </w:trPr>
        <w:tc>
          <w:tcPr>
            <w:tcW w:w="2268" w:type="dxa"/>
            <w:vAlign w:val="center"/>
          </w:tcPr>
          <w:p w:rsidR="003D1F80" w:rsidRPr="00EA101F" w:rsidRDefault="003D1F80" w:rsidP="00D13F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101F">
              <w:rPr>
                <w:rFonts w:ascii="Arial" w:hAnsi="Arial" w:cs="Arial"/>
                <w:b/>
                <w:sz w:val="16"/>
                <w:szCs w:val="16"/>
              </w:rPr>
              <w:t>Outline of Main Duties / Responsibilities</w:t>
            </w:r>
          </w:p>
        </w:tc>
        <w:tc>
          <w:tcPr>
            <w:tcW w:w="7497" w:type="dxa"/>
            <w:shd w:val="clear" w:color="auto" w:fill="auto"/>
            <w:vAlign w:val="center"/>
          </w:tcPr>
          <w:p w:rsidR="003D1F80" w:rsidRPr="00EA101F" w:rsidRDefault="003D1F80" w:rsidP="00D13F2F">
            <w:pPr>
              <w:pStyle w:val="TableText"/>
              <w:numPr>
                <w:ilvl w:val="0"/>
                <w:numId w:val="1"/>
              </w:numPr>
              <w:ind w:left="448" w:hanging="36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101F">
              <w:rPr>
                <w:rFonts w:ascii="Arial" w:hAnsi="Arial" w:cs="Arial"/>
                <w:sz w:val="16"/>
                <w:szCs w:val="16"/>
              </w:rPr>
              <w:t xml:space="preserve">To build and execute social media strategy through competitive </w:t>
            </w:r>
            <w:r>
              <w:rPr>
                <w:rFonts w:ascii="Arial" w:hAnsi="Arial" w:cs="Arial"/>
                <w:sz w:val="16"/>
                <w:szCs w:val="16"/>
              </w:rPr>
              <w:t>research and prevailing methods</w:t>
            </w:r>
          </w:p>
          <w:p w:rsidR="003D1F80" w:rsidRPr="00EA101F" w:rsidRDefault="003D1F80" w:rsidP="00D13F2F">
            <w:pPr>
              <w:pStyle w:val="TableText"/>
              <w:numPr>
                <w:ilvl w:val="0"/>
                <w:numId w:val="1"/>
              </w:numPr>
              <w:ind w:left="448" w:hanging="36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101F">
              <w:rPr>
                <w:rFonts w:ascii="Arial" w:hAnsi="Arial" w:cs="Arial"/>
                <w:sz w:val="16"/>
                <w:szCs w:val="16"/>
              </w:rPr>
              <w:t xml:space="preserve">To oversee </w:t>
            </w:r>
            <w:r>
              <w:rPr>
                <w:rFonts w:ascii="Arial" w:hAnsi="Arial" w:cs="Arial"/>
                <w:sz w:val="16"/>
                <w:szCs w:val="16"/>
              </w:rPr>
              <w:t>and</w:t>
            </w:r>
            <w:r w:rsidRPr="00EA101F">
              <w:rPr>
                <w:rFonts w:ascii="Arial" w:hAnsi="Arial" w:cs="Arial"/>
                <w:sz w:val="16"/>
                <w:szCs w:val="16"/>
              </w:rPr>
              <w:t xml:space="preserve"> manage day-to-day home</w:t>
            </w:r>
            <w:r>
              <w:rPr>
                <w:rFonts w:ascii="Arial" w:hAnsi="Arial" w:cs="Arial"/>
                <w:sz w:val="16"/>
                <w:szCs w:val="16"/>
              </w:rPr>
              <w:t xml:space="preserve"> remittance marketing campaigns</w:t>
            </w:r>
          </w:p>
          <w:p w:rsidR="003D1F80" w:rsidRPr="00EA101F" w:rsidRDefault="003D1F80" w:rsidP="00D13F2F">
            <w:pPr>
              <w:pStyle w:val="TableText"/>
              <w:numPr>
                <w:ilvl w:val="0"/>
                <w:numId w:val="1"/>
              </w:numPr>
              <w:ind w:left="448" w:hanging="36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101F">
              <w:rPr>
                <w:rFonts w:ascii="Arial" w:hAnsi="Arial" w:cs="Arial"/>
                <w:sz w:val="16"/>
                <w:szCs w:val="16"/>
              </w:rPr>
              <w:t>To update website and social media cont</w:t>
            </w:r>
            <w:r>
              <w:rPr>
                <w:rFonts w:ascii="Arial" w:hAnsi="Arial" w:cs="Arial"/>
                <w:sz w:val="16"/>
                <w:szCs w:val="16"/>
              </w:rPr>
              <w:t>ent related to home remittances</w:t>
            </w:r>
          </w:p>
          <w:p w:rsidR="003D1F80" w:rsidRPr="00EA101F" w:rsidRDefault="003D1F80" w:rsidP="00D13F2F">
            <w:pPr>
              <w:pStyle w:val="TableText"/>
              <w:numPr>
                <w:ilvl w:val="0"/>
                <w:numId w:val="1"/>
              </w:numPr>
              <w:ind w:left="448" w:hanging="36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101F">
              <w:rPr>
                <w:rFonts w:ascii="Arial" w:hAnsi="Arial" w:cs="Arial"/>
                <w:sz w:val="16"/>
                <w:szCs w:val="16"/>
              </w:rPr>
              <w:t>To evaluate analytical / data trends and performance of home remittance marketing campaigns</w:t>
            </w:r>
          </w:p>
          <w:p w:rsidR="003D1F80" w:rsidRPr="00EA101F" w:rsidRDefault="003D1F80" w:rsidP="00D13F2F">
            <w:pPr>
              <w:pStyle w:val="TableText"/>
              <w:numPr>
                <w:ilvl w:val="0"/>
                <w:numId w:val="1"/>
              </w:numPr>
              <w:ind w:left="448" w:hanging="36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101F">
              <w:rPr>
                <w:rFonts w:ascii="Arial" w:hAnsi="Arial" w:cs="Arial"/>
                <w:sz w:val="16"/>
                <w:szCs w:val="16"/>
              </w:rPr>
              <w:t>To assist in organizing events, exhibitions and promotional activities</w:t>
            </w:r>
          </w:p>
          <w:p w:rsidR="003D1F80" w:rsidRPr="00EA101F" w:rsidRDefault="003D1F80" w:rsidP="00D13F2F">
            <w:pPr>
              <w:pStyle w:val="TableText"/>
              <w:numPr>
                <w:ilvl w:val="0"/>
                <w:numId w:val="1"/>
              </w:numPr>
              <w:ind w:left="448" w:hanging="36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101F">
              <w:rPr>
                <w:rFonts w:ascii="Arial" w:hAnsi="Arial" w:cs="Arial"/>
                <w:sz w:val="16"/>
                <w:szCs w:val="16"/>
              </w:rPr>
              <w:t>To ensure marketing plans are execut</w:t>
            </w:r>
            <w:r>
              <w:rPr>
                <w:rFonts w:ascii="Arial" w:hAnsi="Arial" w:cs="Arial"/>
                <w:sz w:val="16"/>
                <w:szCs w:val="16"/>
              </w:rPr>
              <w:t>ed as per the project timelines</w:t>
            </w:r>
          </w:p>
          <w:p w:rsidR="003D1F80" w:rsidRPr="00EA101F" w:rsidRDefault="003D1F80" w:rsidP="00D13F2F">
            <w:pPr>
              <w:pStyle w:val="TableText"/>
              <w:numPr>
                <w:ilvl w:val="0"/>
                <w:numId w:val="1"/>
              </w:numPr>
              <w:ind w:left="448" w:hanging="36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101F">
              <w:rPr>
                <w:rFonts w:ascii="Arial" w:hAnsi="Arial" w:cs="Arial"/>
                <w:sz w:val="16"/>
                <w:szCs w:val="16"/>
              </w:rPr>
              <w:t>To collaborate with product, content and communications teams</w:t>
            </w:r>
          </w:p>
          <w:p w:rsidR="003D1F80" w:rsidRPr="00EA101F" w:rsidRDefault="003D1F80" w:rsidP="00D13F2F">
            <w:pPr>
              <w:pStyle w:val="TableText"/>
              <w:numPr>
                <w:ilvl w:val="0"/>
                <w:numId w:val="1"/>
              </w:numPr>
              <w:ind w:left="448" w:hanging="36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101F">
              <w:rPr>
                <w:rFonts w:ascii="Arial" w:hAnsi="Arial" w:cs="Arial"/>
                <w:sz w:val="16"/>
                <w:szCs w:val="16"/>
              </w:rPr>
              <w:t>To coordinate with relevant teams for execution of campaigns</w:t>
            </w:r>
          </w:p>
          <w:p w:rsidR="003D1F80" w:rsidRPr="00EA101F" w:rsidRDefault="003D1F80" w:rsidP="00D13F2F">
            <w:pPr>
              <w:pStyle w:val="TableText"/>
              <w:numPr>
                <w:ilvl w:val="0"/>
                <w:numId w:val="1"/>
              </w:numPr>
              <w:ind w:left="448" w:hanging="36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101F">
              <w:rPr>
                <w:rFonts w:ascii="Arial" w:hAnsi="Arial" w:cs="Arial"/>
                <w:sz w:val="16"/>
                <w:szCs w:val="16"/>
              </w:rPr>
              <w:t>To liaise with the Bank’s overseas representatives with respect to home remittance marketing, promotional activities and for other ongoing issues</w:t>
            </w:r>
          </w:p>
          <w:p w:rsidR="003D1F80" w:rsidRPr="00EA101F" w:rsidRDefault="003D1F80" w:rsidP="00D13F2F">
            <w:pPr>
              <w:pStyle w:val="TableText"/>
              <w:numPr>
                <w:ilvl w:val="0"/>
                <w:numId w:val="1"/>
              </w:numPr>
              <w:ind w:left="448" w:hanging="36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101F">
              <w:rPr>
                <w:rFonts w:ascii="Arial" w:hAnsi="Arial" w:cs="Arial"/>
                <w:sz w:val="16"/>
                <w:szCs w:val="16"/>
              </w:rPr>
              <w:t>To perform any other assignment as assigned by supervisor(s)</w:t>
            </w:r>
          </w:p>
        </w:tc>
      </w:tr>
    </w:tbl>
    <w:p w:rsidR="003E23FA" w:rsidRDefault="003E23FA"/>
    <w:sectPr w:rsidR="003E2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269B6"/>
    <w:multiLevelType w:val="hybridMultilevel"/>
    <w:tmpl w:val="412C9648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80"/>
    <w:rsid w:val="00043027"/>
    <w:rsid w:val="003D1F80"/>
    <w:rsid w:val="003E23FA"/>
    <w:rsid w:val="00D1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080A6-E549-4250-B0FF-31A811C4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F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rsid w:val="003D1F8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Najmee</dc:creator>
  <cp:keywords/>
  <dc:description/>
  <cp:lastModifiedBy>Fatima Najmee</cp:lastModifiedBy>
  <cp:revision>1</cp:revision>
  <dcterms:created xsi:type="dcterms:W3CDTF">2024-03-08T12:21:00Z</dcterms:created>
  <dcterms:modified xsi:type="dcterms:W3CDTF">2024-03-08T12:21:00Z</dcterms:modified>
</cp:coreProperties>
</file>